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A" w:rsidRPr="00D14FC7" w:rsidRDefault="00C26A8A" w:rsidP="00C26A8A">
      <w:pPr>
        <w:spacing w:before="180"/>
        <w:jc w:val="center"/>
        <w:rPr>
          <w:rFonts w:ascii="Helvetica" w:hAnsi="Helvetica"/>
          <w:color w:val="FF0000"/>
          <w:sz w:val="30"/>
          <w:szCs w:val="28"/>
        </w:rPr>
      </w:pPr>
      <w:bookmarkStart w:id="0" w:name="_GoBack"/>
      <w:bookmarkEnd w:id="0"/>
      <w:r w:rsidRPr="00D14FC7">
        <w:rPr>
          <w:rFonts w:ascii="Helvetica" w:hAnsi="Helvetica"/>
          <w:color w:val="FF0000"/>
          <w:sz w:val="30"/>
          <w:szCs w:val="28"/>
        </w:rPr>
        <w:t xml:space="preserve">Moving </w:t>
      </w:r>
      <w:r>
        <w:rPr>
          <w:rFonts w:ascii="Helvetica" w:hAnsi="Helvetica"/>
          <w:color w:val="FF0000"/>
          <w:sz w:val="30"/>
          <w:szCs w:val="28"/>
        </w:rPr>
        <w:t>Produce: The Story of the FGE, WFE, and BRE System—1919–1960</w:t>
      </w:r>
    </w:p>
    <w:p w:rsidR="00C26A8A" w:rsidRPr="00F1367E" w:rsidRDefault="00C26A8A" w:rsidP="00C26A8A">
      <w:pPr>
        <w:tabs>
          <w:tab w:val="left" w:pos="1530"/>
        </w:tabs>
        <w:spacing w:before="240" w:after="120"/>
        <w:rPr>
          <w:rFonts w:ascii="Helvetica" w:hAnsi="Helvetica"/>
          <w:b/>
          <w:i/>
          <w:sz w:val="27"/>
          <w:szCs w:val="27"/>
          <w:u w:val="single"/>
        </w:rPr>
      </w:pPr>
      <w:r w:rsidRPr="00F1367E">
        <w:rPr>
          <w:rFonts w:ascii="Helvetica" w:hAnsi="Helvetica"/>
          <w:b/>
          <w:i/>
          <w:sz w:val="27"/>
          <w:szCs w:val="27"/>
          <w:u w:val="single"/>
        </w:rPr>
        <w:t>VOLUME ONE</w:t>
      </w:r>
    </w:p>
    <w:p w:rsidR="00C26A8A" w:rsidRPr="00F1367E" w:rsidRDefault="00C26A8A" w:rsidP="00C26A8A">
      <w:pPr>
        <w:spacing w:before="12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 Armour and a New Fruit Growers Express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2 The First Decade: Formation of Western Fruit Express and Burlington Refrigerator Express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3, 4, 5 History for decades of 1930, 1940, 1950–60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6     Commonwealth: Our Companies Business Car</w:t>
      </w:r>
    </w:p>
    <w:p w:rsidR="00C26A8A" w:rsidRPr="00F1367E" w:rsidRDefault="00C26A8A" w:rsidP="00C26A8A">
      <w:pPr>
        <w:spacing w:before="180"/>
        <w:rPr>
          <w:rFonts w:ascii="Helvetica" w:hAnsi="Helvetica"/>
          <w:b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t>The Car Fleet—Wood Sheathed Forty-Foot Cars: Section I—The Legacy Cars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6 Truss Rod Cars (48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7 Ex-PRR R7 and Rebuilds (33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8 Fishbelly Cars (29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9 Early Steel Underframes (15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10 Straight Steel Underframe Cars (7 pages)</w:t>
      </w:r>
    </w:p>
    <w:p w:rsidR="00C26A8A" w:rsidRPr="00F1367E" w:rsidRDefault="00C26A8A" w:rsidP="00C26A8A">
      <w:pPr>
        <w:spacing w:before="180"/>
        <w:rPr>
          <w:rFonts w:ascii="Helvetica" w:hAnsi="Helvetica"/>
          <w:b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t>The Car Fleet—Wood Sheathed Forty-Foot Cars: Section II—The</w:t>
      </w:r>
      <w:r w:rsidRPr="00F1367E">
        <w:rPr>
          <w:rFonts w:ascii="Helvetica" w:hAnsi="Helvetica"/>
          <w:sz w:val="27"/>
          <w:szCs w:val="27"/>
        </w:rPr>
        <w:t xml:space="preserve"> </w:t>
      </w:r>
      <w:r w:rsidRPr="00F1367E">
        <w:rPr>
          <w:rFonts w:ascii="Helvetica" w:hAnsi="Helvetica"/>
          <w:b/>
          <w:sz w:val="27"/>
          <w:szCs w:val="27"/>
        </w:rPr>
        <w:t>Company Designs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11 1922 Car Design (15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12 1926 Car Design (26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13 Wartime Design (24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14 Wood-Sheathed Rebuilds of the 1922 &amp; 1926 Design (21 pages)</w:t>
      </w:r>
    </w:p>
    <w:p w:rsidR="00C26A8A" w:rsidRPr="00F1367E" w:rsidRDefault="00C26A8A" w:rsidP="00C26A8A">
      <w:pPr>
        <w:spacing w:before="120" w:after="120"/>
        <w:rPr>
          <w:rFonts w:ascii="Helvetica" w:hAnsi="Helvetica"/>
          <w:b/>
          <w:i/>
          <w:sz w:val="27"/>
          <w:szCs w:val="27"/>
          <w:u w:val="single"/>
        </w:rPr>
      </w:pPr>
      <w:r w:rsidRPr="00F1367E">
        <w:rPr>
          <w:rFonts w:ascii="Helvetica" w:hAnsi="Helvetica"/>
          <w:b/>
          <w:i/>
          <w:sz w:val="27"/>
          <w:szCs w:val="27"/>
          <w:u w:val="single"/>
        </w:rPr>
        <w:t>VOLUME TWO</w:t>
      </w:r>
    </w:p>
    <w:p w:rsidR="00C26A8A" w:rsidRPr="00F1367E" w:rsidRDefault="00C26A8A" w:rsidP="00C26A8A">
      <w:pPr>
        <w:spacing w:before="180"/>
        <w:rPr>
          <w:rFonts w:ascii="Helvetica" w:hAnsi="Helvetica"/>
          <w:b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t>The Car Fleet—Steel Sheathed Forty-Foot Cars: Section III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15 The Hinged Door Cars: Riveted and Welded (57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16 The Sliding Flush Door Cars (37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17 The Experimentals Part I (14 pages)</w:t>
      </w:r>
    </w:p>
    <w:p w:rsidR="00C26A8A" w:rsidRPr="00F1367E" w:rsidRDefault="00C26A8A" w:rsidP="00C26A8A">
      <w:pPr>
        <w:spacing w:before="180"/>
        <w:rPr>
          <w:rFonts w:ascii="Helvetica" w:hAnsi="Helvetica"/>
          <w:b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lastRenderedPageBreak/>
        <w:t xml:space="preserve">The Car Fleet— New Needs, New Technologies, </w:t>
      </w:r>
      <w:proofErr w:type="gramStart"/>
      <w:r w:rsidRPr="00F1367E">
        <w:rPr>
          <w:rFonts w:ascii="Helvetica" w:hAnsi="Helvetica"/>
          <w:b/>
          <w:sz w:val="27"/>
          <w:szCs w:val="27"/>
        </w:rPr>
        <w:t>Bigger</w:t>
      </w:r>
      <w:proofErr w:type="gramEnd"/>
      <w:r w:rsidRPr="00F1367E">
        <w:rPr>
          <w:rFonts w:ascii="Helvetica" w:hAnsi="Helvetica"/>
          <w:b/>
          <w:sz w:val="27"/>
          <w:szCs w:val="27"/>
        </w:rPr>
        <w:t xml:space="preserve"> Cars: Section IV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18 The Fifty-Foot Overhead Bunker Cars (35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Chapter 19 The Insulated Cars: </w:t>
      </w:r>
      <w:r>
        <w:rPr>
          <w:rFonts w:ascii="Helvetica" w:hAnsi="Helvetica"/>
          <w:sz w:val="27"/>
          <w:szCs w:val="27"/>
        </w:rPr>
        <w:t>Forty and Fifty-</w:t>
      </w:r>
      <w:r w:rsidRPr="00F1367E">
        <w:rPr>
          <w:rFonts w:ascii="Helvetica" w:hAnsi="Helvetica"/>
          <w:sz w:val="27"/>
          <w:szCs w:val="27"/>
        </w:rPr>
        <w:t>Foot (32 pages)</w:t>
      </w:r>
    </w:p>
    <w:p w:rsidR="00C26A8A" w:rsidRPr="00F1367E" w:rsidRDefault="00C26A8A" w:rsidP="00C26A8A">
      <w:pPr>
        <w:spacing w:before="180"/>
        <w:rPr>
          <w:rFonts w:ascii="Helvetica" w:hAnsi="Helvetica"/>
          <w:b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t>The Car Fleet—Mechanical Refrigerator Cars: Section V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20 Getting to Freezing &amp; Below: The Experimentals Part II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Chapter </w:t>
      </w:r>
      <w:r>
        <w:rPr>
          <w:rFonts w:ascii="Helvetica" w:hAnsi="Helvetica"/>
          <w:sz w:val="27"/>
          <w:szCs w:val="27"/>
        </w:rPr>
        <w:t>21</w:t>
      </w:r>
      <w:r w:rsidRPr="00F1367E">
        <w:rPr>
          <w:rFonts w:ascii="Helvetica" w:hAnsi="Helvetica"/>
          <w:sz w:val="27"/>
          <w:szCs w:val="27"/>
        </w:rPr>
        <w:t xml:space="preserve"> The Forty-Foot Cars: Two Refrigerating Systems (29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22 The Fifty-Foot Cars (80+ pages)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23 National Car Company: Refrigerator Cars and Containers on Flat Cars (exactly where this will go depends on page count between the two Volumes)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———————————————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b/>
          <w:sz w:val="27"/>
          <w:szCs w:val="27"/>
        </w:rPr>
        <w:t>Operations:</w:t>
      </w:r>
      <w:r w:rsidRPr="00F1367E">
        <w:rPr>
          <w:rFonts w:ascii="Helvetica" w:hAnsi="Helvetica"/>
          <w:sz w:val="27"/>
          <w:szCs w:val="27"/>
        </w:rPr>
        <w:t xml:space="preserve"> These will be </w:t>
      </w:r>
      <w:r>
        <w:rPr>
          <w:rFonts w:ascii="Helvetica" w:hAnsi="Helvetica"/>
          <w:sz w:val="27"/>
          <w:szCs w:val="27"/>
        </w:rPr>
        <w:t>four</w:t>
      </w:r>
      <w:r w:rsidRPr="00F1367E">
        <w:rPr>
          <w:rFonts w:ascii="Helvetica" w:hAnsi="Helvetica"/>
          <w:sz w:val="27"/>
          <w:szCs w:val="27"/>
        </w:rPr>
        <w:t xml:space="preserve"> very photo intense chapters covering: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? Marshaling Resources for Harvest: Prepa</w:t>
      </w:r>
      <w:r>
        <w:rPr>
          <w:rFonts w:ascii="Helvetica" w:hAnsi="Helvetica"/>
          <w:sz w:val="27"/>
          <w:szCs w:val="27"/>
        </w:rPr>
        <w:t>rations for Harvest, Inspection &amp; Grading,</w:t>
      </w:r>
      <w:r w:rsidRPr="00F1367E">
        <w:rPr>
          <w:rFonts w:ascii="Helvetica" w:hAnsi="Helvetica"/>
          <w:sz w:val="27"/>
          <w:szCs w:val="27"/>
        </w:rPr>
        <w:t xml:space="preserve"> </w:t>
      </w:r>
      <w:proofErr w:type="gramStart"/>
      <w:r w:rsidRPr="00F1367E">
        <w:rPr>
          <w:rFonts w:ascii="Helvetica" w:hAnsi="Helvetica"/>
          <w:sz w:val="27"/>
          <w:szCs w:val="27"/>
        </w:rPr>
        <w:t>Loading</w:t>
      </w:r>
      <w:proofErr w:type="gramEnd"/>
      <w:r w:rsidRPr="00F1367E">
        <w:rPr>
          <w:rFonts w:ascii="Helvetica" w:hAnsi="Helvetica"/>
          <w:sz w:val="27"/>
          <w:szCs w:val="27"/>
        </w:rPr>
        <w:t xml:space="preserve"> Perishables . . .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?? In Transit</w:t>
      </w:r>
      <w:r>
        <w:rPr>
          <w:rFonts w:ascii="Helvetica" w:hAnsi="Helvetica"/>
          <w:sz w:val="27"/>
          <w:szCs w:val="27"/>
        </w:rPr>
        <w:t>: Reefer Blocks,</w:t>
      </w:r>
      <w:r w:rsidRPr="00F1367E">
        <w:rPr>
          <w:rFonts w:ascii="Helvetica" w:hAnsi="Helvetica"/>
          <w:sz w:val="27"/>
          <w:szCs w:val="27"/>
        </w:rPr>
        <w:t xml:space="preserve"> Re-Icing . . .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Chapter ??? To Market: Terminal Markets, Unloading, </w:t>
      </w:r>
      <w:proofErr w:type="gramStart"/>
      <w:r w:rsidRPr="00F1367E">
        <w:rPr>
          <w:rFonts w:ascii="Helvetica" w:hAnsi="Helvetica"/>
          <w:sz w:val="27"/>
          <w:szCs w:val="27"/>
        </w:rPr>
        <w:t>Inspection</w:t>
      </w:r>
      <w:proofErr w:type="gramEnd"/>
      <w:r w:rsidRPr="00F1367E">
        <w:rPr>
          <w:rFonts w:ascii="Helvetica" w:hAnsi="Helvetica"/>
          <w:sz w:val="27"/>
          <w:szCs w:val="27"/>
        </w:rPr>
        <w:t xml:space="preserve"> . . .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>Chapter ???? Ships, Boats, and Trucks: Cooperation and Competition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(These </w:t>
      </w:r>
      <w:r>
        <w:rPr>
          <w:rFonts w:ascii="Helvetica" w:hAnsi="Helvetica"/>
          <w:sz w:val="27"/>
          <w:szCs w:val="27"/>
        </w:rPr>
        <w:t xml:space="preserve">four </w:t>
      </w:r>
      <w:r w:rsidRPr="00F1367E">
        <w:rPr>
          <w:rFonts w:ascii="Helvetica" w:hAnsi="Helvetica"/>
          <w:sz w:val="27"/>
          <w:szCs w:val="27"/>
        </w:rPr>
        <w:t>chapters will be plugged into each volume to even out page count between the two volumes. Trying to come up with pithier titles.)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Essentially all of the Wood Sheathed cars are in </w:t>
      </w:r>
      <w:r w:rsidRPr="00F1367E">
        <w:rPr>
          <w:rFonts w:ascii="Helvetica" w:hAnsi="Helvetica"/>
          <w:b/>
          <w:sz w:val="27"/>
          <w:szCs w:val="27"/>
        </w:rPr>
        <w:t>Volume One</w:t>
      </w:r>
      <w:r w:rsidRPr="00F1367E">
        <w:rPr>
          <w:rFonts w:ascii="Helvetica" w:hAnsi="Helvetica"/>
          <w:sz w:val="27"/>
          <w:szCs w:val="27"/>
        </w:rPr>
        <w:t xml:space="preserve"> along with History of the formation of FGE Co. </w:t>
      </w:r>
      <w:r>
        <w:rPr>
          <w:rFonts w:ascii="Helvetica" w:hAnsi="Helvetica"/>
          <w:sz w:val="27"/>
          <w:szCs w:val="27"/>
        </w:rPr>
        <w:t>from Armour owned F</w:t>
      </w:r>
      <w:r w:rsidRPr="00F1367E">
        <w:rPr>
          <w:rFonts w:ascii="Helvetica" w:hAnsi="Helvetica"/>
          <w:sz w:val="27"/>
          <w:szCs w:val="27"/>
        </w:rPr>
        <w:t>G</w:t>
      </w:r>
      <w:r>
        <w:rPr>
          <w:rFonts w:ascii="Helvetica" w:hAnsi="Helvetica"/>
          <w:sz w:val="27"/>
          <w:szCs w:val="27"/>
        </w:rPr>
        <w:t>E</w:t>
      </w:r>
      <w:r w:rsidRPr="00F1367E">
        <w:rPr>
          <w:rFonts w:ascii="Helvetica" w:hAnsi="Helvetica"/>
          <w:sz w:val="27"/>
          <w:szCs w:val="27"/>
        </w:rPr>
        <w:t>, and then formation of WFE and BRE</w:t>
      </w:r>
    </w:p>
    <w:p w:rsidR="00C26A8A" w:rsidRPr="00F1367E" w:rsidRDefault="00C26A8A" w:rsidP="00C26A8A">
      <w:pPr>
        <w:spacing w:before="180"/>
        <w:rPr>
          <w:rFonts w:ascii="Helvetica" w:hAnsi="Helvetica"/>
          <w:sz w:val="27"/>
          <w:szCs w:val="27"/>
        </w:rPr>
      </w:pPr>
      <w:r w:rsidRPr="00F1367E">
        <w:rPr>
          <w:rFonts w:ascii="Helvetica" w:hAnsi="Helvetica"/>
          <w:sz w:val="27"/>
          <w:szCs w:val="27"/>
        </w:rPr>
        <w:t xml:space="preserve">Steel Sheathed, OHB, Insulated, and Mechanicals in </w:t>
      </w:r>
      <w:r w:rsidRPr="00F1367E">
        <w:rPr>
          <w:rFonts w:ascii="Helvetica" w:hAnsi="Helvetica"/>
          <w:b/>
          <w:sz w:val="27"/>
          <w:szCs w:val="27"/>
        </w:rPr>
        <w:t>Volume Two.</w:t>
      </w:r>
      <w:r w:rsidRPr="00F1367E">
        <w:rPr>
          <w:rFonts w:ascii="Helvetica" w:hAnsi="Helvetica"/>
          <w:sz w:val="27"/>
          <w:szCs w:val="27"/>
        </w:rPr>
        <w:t xml:space="preserve"> The chapters about the various cars will be arranged as nearly as possible to the age of their respective designs and/or introduction.</w:t>
      </w:r>
    </w:p>
    <w:p w:rsidR="00C26A8A" w:rsidRDefault="00C26A8A" w:rsidP="00C26A8A">
      <w:pPr>
        <w:spacing w:before="180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Approximately 1,200 photos</w:t>
      </w:r>
    </w:p>
    <w:p w:rsidR="00C26A8A" w:rsidRDefault="00C26A8A" w:rsidP="00C26A8A">
      <w:pPr>
        <w:spacing w:before="180"/>
        <w:rPr>
          <w:rFonts w:ascii="Helvetica" w:hAnsi="Helvetica"/>
          <w:sz w:val="27"/>
          <w:szCs w:val="27"/>
        </w:rPr>
      </w:pPr>
    </w:p>
    <w:p w:rsidR="00AD3990" w:rsidRDefault="00AD3990" w:rsidP="00C26A8A">
      <w:pPr>
        <w:spacing w:before="240"/>
      </w:pPr>
    </w:p>
    <w:sectPr w:rsidR="00AD3990" w:rsidSect="00AD3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8A"/>
    <w:rsid w:val="00AD3990"/>
    <w:rsid w:val="00BE5F11"/>
    <w:rsid w:val="00C2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</cp:revision>
  <dcterms:created xsi:type="dcterms:W3CDTF">2020-11-05T21:49:00Z</dcterms:created>
  <dcterms:modified xsi:type="dcterms:W3CDTF">2020-11-07T05:54:00Z</dcterms:modified>
</cp:coreProperties>
</file>